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73B" w:rsidRDefault="0071673B" w:rsidP="00775B73">
      <w:pPr>
        <w:jc w:val="center"/>
        <w:textAlignment w:val="baseline"/>
        <w:rPr>
          <w:rFonts w:asciiTheme="minorHAnsi" w:hAnsiTheme="minorHAnsi" w:cstheme="minorHAnsi"/>
          <w:lang w:eastAsia="zh-CN"/>
        </w:rPr>
      </w:pPr>
      <w:r w:rsidRPr="0071673B">
        <w:rPr>
          <w:rFonts w:asciiTheme="minorHAnsi" w:hAnsiTheme="minorHAnsi" w:cstheme="minorHAnsi"/>
          <w:lang w:eastAsia="zh-CN"/>
        </w:rPr>
        <w:t>OPIS ZMIAN</w:t>
      </w:r>
    </w:p>
    <w:p w:rsidR="0071673B" w:rsidRPr="0071673B" w:rsidRDefault="0071673B" w:rsidP="00775B73">
      <w:pPr>
        <w:jc w:val="center"/>
        <w:textAlignment w:val="baseline"/>
        <w:rPr>
          <w:rFonts w:asciiTheme="minorHAnsi" w:hAnsiTheme="minorHAnsi" w:cstheme="minorHAnsi"/>
          <w:lang w:eastAsia="zh-CN"/>
        </w:rPr>
      </w:pPr>
    </w:p>
    <w:p w:rsidR="0071673B" w:rsidRPr="0071673B" w:rsidRDefault="0071673B" w:rsidP="00775B73">
      <w:pPr>
        <w:textAlignment w:val="baseline"/>
        <w:rPr>
          <w:rFonts w:asciiTheme="minorHAnsi" w:hAnsiTheme="minorHAnsi" w:cstheme="minorHAnsi"/>
          <w:lang w:eastAsia="zh-CN"/>
        </w:rPr>
      </w:pPr>
    </w:p>
    <w:p w:rsidR="0071673B" w:rsidRPr="0071673B" w:rsidRDefault="0071673B" w:rsidP="00775B73">
      <w:pPr>
        <w:textAlignment w:val="baseline"/>
        <w:rPr>
          <w:rFonts w:asciiTheme="minorHAnsi" w:hAnsiTheme="minorHAnsi" w:cstheme="minorHAnsi"/>
          <w:lang w:eastAsia="zh-CN"/>
        </w:rPr>
      </w:pPr>
      <w:r w:rsidRPr="0071673B">
        <w:rPr>
          <w:rFonts w:asciiTheme="minorHAnsi" w:hAnsiTheme="minorHAnsi" w:cstheme="minorHAnsi"/>
          <w:lang w:eastAsia="zh-CN"/>
        </w:rPr>
        <w:t xml:space="preserve">CZĘŚĆ </w:t>
      </w:r>
      <w:r w:rsidR="005C0109">
        <w:rPr>
          <w:rFonts w:asciiTheme="minorHAnsi" w:hAnsiTheme="minorHAnsi" w:cstheme="minorHAnsi"/>
          <w:lang w:eastAsia="zh-CN"/>
        </w:rPr>
        <w:t>G</w:t>
      </w:r>
      <w:r>
        <w:rPr>
          <w:rFonts w:asciiTheme="minorHAnsi" w:hAnsiTheme="minorHAnsi" w:cstheme="minorHAnsi"/>
          <w:lang w:eastAsia="zh-CN"/>
        </w:rPr>
        <w:t xml:space="preserve"> ZAMÓWIENIA</w:t>
      </w:r>
    </w:p>
    <w:p w:rsidR="0071673B" w:rsidRPr="0071673B" w:rsidRDefault="0071673B" w:rsidP="00775B73">
      <w:pPr>
        <w:textAlignment w:val="baseline"/>
        <w:rPr>
          <w:rFonts w:asciiTheme="minorHAnsi" w:hAnsiTheme="minorHAnsi" w:cstheme="minorHAnsi"/>
          <w:lang w:eastAsia="zh-CN"/>
        </w:rPr>
      </w:pPr>
    </w:p>
    <w:p w:rsidR="00C430BC" w:rsidRPr="0071673B" w:rsidRDefault="00C430BC" w:rsidP="00775B73">
      <w:pPr>
        <w:textAlignment w:val="baseline"/>
        <w:rPr>
          <w:rFonts w:asciiTheme="minorHAnsi" w:hAnsiTheme="minorHAnsi" w:cstheme="minorHAnsi"/>
          <w:lang w:eastAsia="zh-CN"/>
        </w:rPr>
      </w:pPr>
      <w:r w:rsidRPr="0071673B">
        <w:rPr>
          <w:rFonts w:asciiTheme="minorHAnsi" w:hAnsiTheme="minorHAnsi" w:cstheme="minorHAnsi"/>
          <w:lang w:eastAsia="zh-CN"/>
        </w:rPr>
        <w:t>Było</w:t>
      </w:r>
      <w:r w:rsidR="0071673B">
        <w:rPr>
          <w:rFonts w:asciiTheme="minorHAnsi" w:hAnsiTheme="minorHAnsi" w:cstheme="minorHAnsi"/>
          <w:lang w:eastAsia="zh-CN"/>
        </w:rPr>
        <w:t>:</w:t>
      </w:r>
    </w:p>
    <w:p w:rsidR="00A6693C" w:rsidRPr="00A6693C" w:rsidRDefault="00A6693C" w:rsidP="00A6693C">
      <w:pPr>
        <w:rPr>
          <w:rFonts w:asciiTheme="minorHAnsi" w:hAnsiTheme="minorHAnsi" w:cstheme="minorHAnsi"/>
          <w:lang w:eastAsia="zh-CN"/>
        </w:rPr>
      </w:pPr>
      <w:r w:rsidRPr="00A6693C">
        <w:rPr>
          <w:rFonts w:asciiTheme="minorHAnsi" w:hAnsiTheme="minorHAnsi" w:cstheme="minorHAnsi"/>
          <w:lang w:eastAsia="zh-CN"/>
        </w:rPr>
        <w:t xml:space="preserve">Zestaw endoskopowy (1 sztuka), </w:t>
      </w:r>
      <w:r w:rsidRPr="00A6693C">
        <w:rPr>
          <w:rFonts w:asciiTheme="minorHAnsi" w:hAnsiTheme="minorHAnsi" w:cstheme="minorHAnsi"/>
          <w:iCs/>
          <w:lang w:eastAsia="zh-CN"/>
        </w:rPr>
        <w:t>spełniający następujące parametry:</w:t>
      </w:r>
    </w:p>
    <w:p w:rsidR="00A6693C" w:rsidRPr="00A6693C" w:rsidRDefault="00A6693C" w:rsidP="00A6693C">
      <w:pPr>
        <w:numPr>
          <w:ilvl w:val="0"/>
          <w:numId w:val="7"/>
        </w:numPr>
        <w:rPr>
          <w:rFonts w:asciiTheme="minorHAnsi" w:hAnsiTheme="minorHAnsi" w:cstheme="minorHAnsi"/>
          <w:lang w:eastAsia="zh-CN"/>
        </w:rPr>
      </w:pPr>
      <w:r w:rsidRPr="00A6693C">
        <w:rPr>
          <w:rFonts w:asciiTheme="minorHAnsi" w:hAnsiTheme="minorHAnsi" w:cstheme="minorHAnsi"/>
          <w:lang w:eastAsia="zh-CN"/>
        </w:rPr>
        <w:t xml:space="preserve">optyka </w:t>
      </w:r>
      <w:proofErr w:type="spellStart"/>
      <w:r w:rsidRPr="00A6693C">
        <w:rPr>
          <w:rFonts w:asciiTheme="minorHAnsi" w:hAnsiTheme="minorHAnsi" w:cstheme="minorHAnsi"/>
          <w:lang w:eastAsia="zh-CN"/>
        </w:rPr>
        <w:t>sinuskop</w:t>
      </w:r>
      <w:proofErr w:type="spellEnd"/>
      <w:r w:rsidRPr="00A6693C">
        <w:rPr>
          <w:rFonts w:asciiTheme="minorHAnsi" w:hAnsiTheme="minorHAnsi" w:cstheme="minorHAnsi"/>
          <w:lang w:eastAsia="zh-CN"/>
        </w:rPr>
        <w:t xml:space="preserve">: średnica max 2,7, kąt widzenia 0 stopni, dł. robocza 175mm, możliwość </w:t>
      </w:r>
      <w:proofErr w:type="spellStart"/>
      <w:r w:rsidRPr="00A6693C">
        <w:rPr>
          <w:rFonts w:asciiTheme="minorHAnsi" w:hAnsiTheme="minorHAnsi" w:cstheme="minorHAnsi"/>
          <w:lang w:eastAsia="zh-CN"/>
        </w:rPr>
        <w:t>autokalwowania</w:t>
      </w:r>
      <w:proofErr w:type="spellEnd"/>
      <w:r w:rsidRPr="00A6693C">
        <w:rPr>
          <w:rFonts w:asciiTheme="minorHAnsi" w:hAnsiTheme="minorHAnsi" w:cstheme="minorHAnsi"/>
          <w:lang w:eastAsia="zh-CN"/>
        </w:rPr>
        <w:t xml:space="preserve"> w temperaturze 134 stopni Celsjusza,</w:t>
      </w:r>
    </w:p>
    <w:p w:rsidR="00C430BC" w:rsidRDefault="00A6693C" w:rsidP="00775B73">
      <w:p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 (…)</w:t>
      </w:r>
    </w:p>
    <w:p w:rsidR="00A6693C" w:rsidRPr="0071673B" w:rsidRDefault="00A6693C" w:rsidP="00775B73">
      <w:pPr>
        <w:rPr>
          <w:rFonts w:asciiTheme="minorHAnsi" w:hAnsiTheme="minorHAnsi" w:cstheme="minorHAnsi"/>
          <w:lang w:eastAsia="pl-PL"/>
        </w:rPr>
      </w:pPr>
    </w:p>
    <w:p w:rsidR="00C430BC" w:rsidRPr="0071673B" w:rsidRDefault="00C430BC" w:rsidP="00775B73">
      <w:pPr>
        <w:rPr>
          <w:rFonts w:asciiTheme="minorHAnsi" w:hAnsiTheme="minorHAnsi" w:cstheme="minorHAnsi"/>
          <w:lang w:eastAsia="zh-CN"/>
        </w:rPr>
      </w:pPr>
      <w:r w:rsidRPr="0071673B">
        <w:rPr>
          <w:rFonts w:asciiTheme="minorHAnsi" w:hAnsiTheme="minorHAnsi" w:cstheme="minorHAnsi"/>
          <w:lang w:eastAsia="zh-CN"/>
        </w:rPr>
        <w:t>Jest</w:t>
      </w:r>
      <w:r w:rsidR="0071673B">
        <w:rPr>
          <w:rFonts w:asciiTheme="minorHAnsi" w:hAnsiTheme="minorHAnsi" w:cstheme="minorHAnsi"/>
          <w:lang w:eastAsia="zh-CN"/>
        </w:rPr>
        <w:t>:</w:t>
      </w:r>
    </w:p>
    <w:p w:rsidR="00A6693C" w:rsidRPr="00A6693C" w:rsidRDefault="00A6693C" w:rsidP="00A6693C">
      <w:pPr>
        <w:rPr>
          <w:rFonts w:asciiTheme="minorHAnsi" w:hAnsiTheme="minorHAnsi" w:cstheme="minorHAnsi"/>
          <w:lang w:eastAsia="zh-CN"/>
        </w:rPr>
      </w:pPr>
      <w:r w:rsidRPr="00A6693C">
        <w:rPr>
          <w:rFonts w:asciiTheme="minorHAnsi" w:hAnsiTheme="minorHAnsi" w:cstheme="minorHAnsi"/>
          <w:lang w:eastAsia="zh-CN"/>
        </w:rPr>
        <w:t xml:space="preserve">Zestaw endoskopowy (1 sztuka), </w:t>
      </w:r>
      <w:r w:rsidRPr="00A6693C">
        <w:rPr>
          <w:rFonts w:asciiTheme="minorHAnsi" w:hAnsiTheme="minorHAnsi" w:cstheme="minorHAnsi"/>
          <w:iCs/>
          <w:lang w:eastAsia="zh-CN"/>
        </w:rPr>
        <w:t>spełniający następujące parametry:</w:t>
      </w:r>
    </w:p>
    <w:p w:rsidR="00A6693C" w:rsidRPr="00A6693C" w:rsidRDefault="00A6693C" w:rsidP="00A6693C">
      <w:pPr>
        <w:numPr>
          <w:ilvl w:val="0"/>
          <w:numId w:val="8"/>
        </w:numPr>
        <w:rPr>
          <w:rFonts w:asciiTheme="minorHAnsi" w:hAnsiTheme="minorHAnsi" w:cstheme="minorHAnsi"/>
          <w:lang w:eastAsia="zh-CN"/>
        </w:rPr>
      </w:pPr>
      <w:r w:rsidRPr="00A6693C">
        <w:rPr>
          <w:rFonts w:asciiTheme="minorHAnsi" w:hAnsiTheme="minorHAnsi" w:cstheme="minorHAnsi"/>
          <w:lang w:eastAsia="zh-CN"/>
        </w:rPr>
        <w:t xml:space="preserve">optyka </w:t>
      </w:r>
      <w:proofErr w:type="spellStart"/>
      <w:r w:rsidRPr="00A6693C">
        <w:rPr>
          <w:rFonts w:asciiTheme="minorHAnsi" w:hAnsiTheme="minorHAnsi" w:cstheme="minorHAnsi"/>
          <w:lang w:eastAsia="zh-CN"/>
        </w:rPr>
        <w:t>sinuskop</w:t>
      </w:r>
      <w:proofErr w:type="spellEnd"/>
      <w:r w:rsidRPr="00A6693C">
        <w:rPr>
          <w:rFonts w:asciiTheme="minorHAnsi" w:hAnsiTheme="minorHAnsi" w:cstheme="minorHAnsi"/>
          <w:lang w:eastAsia="zh-CN"/>
        </w:rPr>
        <w:t xml:space="preserve">: średnica max 2,7, kąt widzenia 0 stopni, dł. robocza </w:t>
      </w:r>
      <w:r>
        <w:rPr>
          <w:rFonts w:asciiTheme="minorHAnsi" w:hAnsiTheme="minorHAnsi" w:cstheme="minorHAnsi"/>
          <w:lang w:eastAsia="zh-CN"/>
        </w:rPr>
        <w:t xml:space="preserve">od </w:t>
      </w:r>
      <w:r w:rsidRPr="00A6693C">
        <w:rPr>
          <w:rFonts w:asciiTheme="minorHAnsi" w:hAnsiTheme="minorHAnsi" w:cstheme="minorHAnsi"/>
          <w:lang w:eastAsia="zh-CN"/>
        </w:rPr>
        <w:t>175mm</w:t>
      </w:r>
      <w:r>
        <w:rPr>
          <w:rFonts w:asciiTheme="minorHAnsi" w:hAnsiTheme="minorHAnsi" w:cstheme="minorHAnsi"/>
          <w:lang w:eastAsia="zh-CN"/>
        </w:rPr>
        <w:t xml:space="preserve"> do 187,5 mm</w:t>
      </w:r>
      <w:r w:rsidRPr="00A6693C">
        <w:rPr>
          <w:rFonts w:asciiTheme="minorHAnsi" w:hAnsiTheme="minorHAnsi" w:cstheme="minorHAnsi"/>
          <w:lang w:eastAsia="zh-CN"/>
        </w:rPr>
        <w:t xml:space="preserve">, możliwość </w:t>
      </w:r>
      <w:proofErr w:type="spellStart"/>
      <w:r w:rsidRPr="00A6693C">
        <w:rPr>
          <w:rFonts w:asciiTheme="minorHAnsi" w:hAnsiTheme="minorHAnsi" w:cstheme="minorHAnsi"/>
          <w:lang w:eastAsia="zh-CN"/>
        </w:rPr>
        <w:t>autokalwowania</w:t>
      </w:r>
      <w:proofErr w:type="spellEnd"/>
      <w:r w:rsidRPr="00A6693C">
        <w:rPr>
          <w:rFonts w:asciiTheme="minorHAnsi" w:hAnsiTheme="minorHAnsi" w:cstheme="minorHAnsi"/>
          <w:lang w:eastAsia="zh-CN"/>
        </w:rPr>
        <w:t xml:space="preserve"> w temperaturze 134 stopni Celsjusza,</w:t>
      </w:r>
    </w:p>
    <w:p w:rsidR="00A6693C" w:rsidRDefault="00A6693C" w:rsidP="00A6693C">
      <w:p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 (…)</w:t>
      </w:r>
    </w:p>
    <w:p w:rsidR="0071673B" w:rsidRDefault="0071673B" w:rsidP="00775B73">
      <w:pPr>
        <w:textAlignment w:val="baseline"/>
        <w:rPr>
          <w:rFonts w:asciiTheme="minorHAnsi" w:hAnsiTheme="minorHAnsi" w:cstheme="minorHAnsi"/>
          <w:lang w:eastAsia="zh-CN"/>
        </w:rPr>
      </w:pPr>
    </w:p>
    <w:p w:rsidR="0071673B" w:rsidRDefault="0071673B" w:rsidP="00775B73">
      <w:pPr>
        <w:textAlignment w:val="baseline"/>
        <w:rPr>
          <w:rFonts w:asciiTheme="minorHAnsi" w:hAnsiTheme="minorHAnsi" w:cstheme="minorHAnsi"/>
          <w:lang w:eastAsia="zh-CN"/>
        </w:rPr>
      </w:pPr>
    </w:p>
    <w:p w:rsidR="0071673B" w:rsidRPr="0071673B" w:rsidRDefault="0071673B" w:rsidP="00775B73">
      <w:pPr>
        <w:textAlignment w:val="baseline"/>
        <w:rPr>
          <w:rFonts w:asciiTheme="minorHAnsi" w:hAnsiTheme="minorHAnsi" w:cstheme="minorHAnsi"/>
          <w:lang w:eastAsia="zh-CN"/>
        </w:rPr>
      </w:pPr>
      <w:r w:rsidRPr="0071673B">
        <w:rPr>
          <w:rFonts w:asciiTheme="minorHAnsi" w:hAnsiTheme="minorHAnsi" w:cstheme="minorHAnsi"/>
          <w:lang w:eastAsia="zh-CN"/>
        </w:rPr>
        <w:t xml:space="preserve">CZĘŚĆ </w:t>
      </w:r>
      <w:r w:rsidR="005C0109">
        <w:rPr>
          <w:rFonts w:asciiTheme="minorHAnsi" w:hAnsiTheme="minorHAnsi" w:cstheme="minorHAnsi"/>
          <w:lang w:eastAsia="zh-CN"/>
        </w:rPr>
        <w:t>H</w:t>
      </w:r>
      <w:r>
        <w:rPr>
          <w:rFonts w:asciiTheme="minorHAnsi" w:hAnsiTheme="minorHAnsi" w:cstheme="minorHAnsi"/>
          <w:lang w:eastAsia="zh-CN"/>
        </w:rPr>
        <w:t xml:space="preserve"> ZAMÓWIENIA</w:t>
      </w:r>
    </w:p>
    <w:p w:rsidR="00C430BC" w:rsidRPr="0071673B" w:rsidRDefault="00C430BC" w:rsidP="00775B73">
      <w:pPr>
        <w:rPr>
          <w:rFonts w:asciiTheme="minorHAnsi" w:hAnsiTheme="minorHAnsi" w:cstheme="minorHAnsi"/>
        </w:rPr>
      </w:pPr>
    </w:p>
    <w:p w:rsidR="00C430BC" w:rsidRPr="0071673B" w:rsidRDefault="00C430BC" w:rsidP="00775B73">
      <w:pPr>
        <w:textAlignment w:val="baseline"/>
        <w:rPr>
          <w:rFonts w:asciiTheme="minorHAnsi" w:hAnsiTheme="minorHAnsi" w:cstheme="minorHAnsi"/>
          <w:lang w:eastAsia="zh-CN"/>
        </w:rPr>
      </w:pPr>
      <w:r w:rsidRPr="0071673B">
        <w:rPr>
          <w:rFonts w:asciiTheme="minorHAnsi" w:hAnsiTheme="minorHAnsi" w:cstheme="minorHAnsi"/>
          <w:lang w:eastAsia="zh-CN"/>
        </w:rPr>
        <w:t>Było</w:t>
      </w:r>
      <w:r w:rsidR="0071673B">
        <w:rPr>
          <w:rFonts w:asciiTheme="minorHAnsi" w:hAnsiTheme="minorHAnsi" w:cstheme="minorHAnsi"/>
          <w:lang w:eastAsia="zh-CN"/>
        </w:rPr>
        <w:t>:</w:t>
      </w:r>
    </w:p>
    <w:p w:rsidR="00E123EE" w:rsidRPr="00E123EE" w:rsidRDefault="00E123EE" w:rsidP="00E123EE">
      <w:pPr>
        <w:textAlignment w:val="baseline"/>
        <w:rPr>
          <w:rFonts w:asciiTheme="minorHAnsi" w:hAnsiTheme="minorHAnsi" w:cstheme="minorHAnsi"/>
        </w:rPr>
      </w:pPr>
      <w:r w:rsidRPr="00E123EE">
        <w:rPr>
          <w:rFonts w:asciiTheme="minorHAnsi" w:hAnsiTheme="minorHAnsi" w:cstheme="minorHAnsi"/>
        </w:rPr>
        <w:t xml:space="preserve">Aparat </w:t>
      </w:r>
      <w:proofErr w:type="spellStart"/>
      <w:r w:rsidRPr="00E123EE">
        <w:rPr>
          <w:rFonts w:asciiTheme="minorHAnsi" w:hAnsiTheme="minorHAnsi" w:cstheme="minorHAnsi"/>
        </w:rPr>
        <w:t>krio</w:t>
      </w:r>
      <w:proofErr w:type="spellEnd"/>
      <w:r w:rsidRPr="00E123EE">
        <w:rPr>
          <w:rFonts w:asciiTheme="minorHAnsi" w:hAnsiTheme="minorHAnsi" w:cstheme="minorHAnsi"/>
        </w:rPr>
        <w:t xml:space="preserve"> (1 sztuka),</w:t>
      </w:r>
      <w:r w:rsidRPr="00E123EE">
        <w:rPr>
          <w:rFonts w:asciiTheme="minorHAnsi" w:hAnsiTheme="minorHAnsi" w:cstheme="minorHAnsi"/>
          <w:iCs/>
        </w:rPr>
        <w:t xml:space="preserve"> spełniający następujące parametry:</w:t>
      </w:r>
    </w:p>
    <w:p w:rsidR="00E123EE" w:rsidRPr="00E123EE" w:rsidRDefault="00E123EE" w:rsidP="00E123EE">
      <w:pPr>
        <w:numPr>
          <w:ilvl w:val="0"/>
          <w:numId w:val="9"/>
        </w:numPr>
        <w:tabs>
          <w:tab w:val="left" w:pos="851"/>
        </w:tabs>
        <w:ind w:left="426" w:firstLine="0"/>
        <w:textAlignment w:val="baseline"/>
        <w:rPr>
          <w:rFonts w:asciiTheme="minorHAnsi" w:hAnsiTheme="minorHAnsi" w:cstheme="minorHAnsi"/>
        </w:rPr>
      </w:pPr>
      <w:r w:rsidRPr="00E123EE">
        <w:rPr>
          <w:rFonts w:asciiTheme="minorHAnsi" w:hAnsiTheme="minorHAnsi" w:cstheme="minorHAnsi"/>
        </w:rPr>
        <w:t>urządzenie zasilane pneumatycznie,</w:t>
      </w:r>
    </w:p>
    <w:p w:rsidR="00E123EE" w:rsidRPr="00E123EE" w:rsidRDefault="00E123EE" w:rsidP="00E123EE">
      <w:pPr>
        <w:tabs>
          <w:tab w:val="left" w:pos="851"/>
        </w:tabs>
        <w:ind w:left="426"/>
        <w:textAlignment w:val="baseline"/>
        <w:rPr>
          <w:rFonts w:asciiTheme="minorHAnsi" w:hAnsiTheme="minorHAnsi" w:cstheme="minorHAnsi"/>
        </w:rPr>
      </w:pPr>
      <w:r w:rsidRPr="00E123EE">
        <w:rPr>
          <w:rFonts w:asciiTheme="minorHAnsi" w:hAnsiTheme="minorHAnsi" w:cstheme="minorHAnsi"/>
        </w:rPr>
        <w:t>2.</w:t>
      </w:r>
      <w:r w:rsidRPr="00E123EE">
        <w:rPr>
          <w:rFonts w:asciiTheme="minorHAnsi" w:hAnsiTheme="minorHAnsi" w:cstheme="minorHAnsi"/>
        </w:rPr>
        <w:tab/>
        <w:t>czynnik mrożący CO2,</w:t>
      </w:r>
    </w:p>
    <w:p w:rsidR="00E123EE" w:rsidRPr="00E123EE" w:rsidRDefault="00E123EE" w:rsidP="00E123EE">
      <w:pPr>
        <w:tabs>
          <w:tab w:val="left" w:pos="851"/>
        </w:tabs>
        <w:ind w:left="426"/>
        <w:textAlignment w:val="baseline"/>
        <w:rPr>
          <w:rFonts w:asciiTheme="minorHAnsi" w:hAnsiTheme="minorHAnsi" w:cstheme="minorHAnsi"/>
        </w:rPr>
      </w:pPr>
      <w:r w:rsidRPr="00E123EE">
        <w:rPr>
          <w:rFonts w:asciiTheme="minorHAnsi" w:hAnsiTheme="minorHAnsi" w:cstheme="minorHAnsi"/>
        </w:rPr>
        <w:t>3.</w:t>
      </w:r>
      <w:r w:rsidRPr="00E123EE">
        <w:rPr>
          <w:rFonts w:asciiTheme="minorHAnsi" w:hAnsiTheme="minorHAnsi" w:cstheme="minorHAnsi"/>
        </w:rPr>
        <w:tab/>
        <w:t>możliwość ręcznej regulacji ciśnienia,</w:t>
      </w:r>
    </w:p>
    <w:p w:rsidR="00E123EE" w:rsidRPr="00E123EE" w:rsidRDefault="00E123EE" w:rsidP="00E123EE">
      <w:pPr>
        <w:tabs>
          <w:tab w:val="left" w:pos="851"/>
        </w:tabs>
        <w:ind w:left="426"/>
        <w:textAlignment w:val="baseline"/>
        <w:rPr>
          <w:rFonts w:asciiTheme="minorHAnsi" w:hAnsiTheme="minorHAnsi" w:cstheme="minorHAnsi"/>
        </w:rPr>
      </w:pPr>
      <w:r w:rsidRPr="00E123EE">
        <w:rPr>
          <w:rFonts w:asciiTheme="minorHAnsi" w:hAnsiTheme="minorHAnsi" w:cstheme="minorHAnsi"/>
        </w:rPr>
        <w:t>4.</w:t>
      </w:r>
      <w:r w:rsidRPr="00E123EE">
        <w:rPr>
          <w:rFonts w:asciiTheme="minorHAnsi" w:hAnsiTheme="minorHAnsi" w:cstheme="minorHAnsi"/>
        </w:rPr>
        <w:tab/>
        <w:t>wbudowany zegar,</w:t>
      </w:r>
    </w:p>
    <w:p w:rsidR="00C430BC" w:rsidRDefault="00E123EE" w:rsidP="00E123EE">
      <w:pPr>
        <w:tabs>
          <w:tab w:val="left" w:pos="851"/>
        </w:tabs>
        <w:ind w:left="426"/>
        <w:textAlignment w:val="baseline"/>
        <w:rPr>
          <w:rFonts w:asciiTheme="minorHAnsi" w:hAnsiTheme="minorHAnsi" w:cstheme="minorHAnsi"/>
        </w:rPr>
      </w:pPr>
      <w:r w:rsidRPr="00E123EE">
        <w:rPr>
          <w:rFonts w:asciiTheme="minorHAnsi" w:hAnsiTheme="minorHAnsi" w:cstheme="minorHAnsi"/>
        </w:rPr>
        <w:t>5.</w:t>
      </w:r>
      <w:r w:rsidRPr="00E123EE">
        <w:rPr>
          <w:rFonts w:asciiTheme="minorHAnsi" w:hAnsiTheme="minorHAnsi" w:cstheme="minorHAnsi"/>
        </w:rPr>
        <w:tab/>
        <w:t>wyposażony w alarm,</w:t>
      </w:r>
    </w:p>
    <w:p w:rsidR="00E123EE" w:rsidRPr="0071673B" w:rsidRDefault="00E123EE" w:rsidP="00775B73">
      <w:pPr>
        <w:textAlignment w:val="baseline"/>
        <w:rPr>
          <w:rFonts w:asciiTheme="minorHAnsi" w:hAnsiTheme="minorHAnsi" w:cstheme="minorHAnsi"/>
        </w:rPr>
      </w:pPr>
    </w:p>
    <w:p w:rsidR="00C430BC" w:rsidRPr="0071673B" w:rsidRDefault="00C430BC" w:rsidP="00775B73">
      <w:pPr>
        <w:textAlignment w:val="baseline"/>
        <w:rPr>
          <w:rFonts w:asciiTheme="minorHAnsi" w:hAnsiTheme="minorHAnsi" w:cstheme="minorHAnsi"/>
        </w:rPr>
      </w:pPr>
      <w:r w:rsidRPr="0071673B">
        <w:rPr>
          <w:rFonts w:asciiTheme="minorHAnsi" w:hAnsiTheme="minorHAnsi" w:cstheme="minorHAnsi"/>
        </w:rPr>
        <w:t>Jest</w:t>
      </w:r>
      <w:r w:rsidR="0071673B">
        <w:rPr>
          <w:rFonts w:asciiTheme="minorHAnsi" w:hAnsiTheme="minorHAnsi" w:cstheme="minorHAnsi"/>
        </w:rPr>
        <w:t>:</w:t>
      </w:r>
    </w:p>
    <w:p w:rsidR="00E123EE" w:rsidRPr="00E123EE" w:rsidRDefault="00E123EE" w:rsidP="00E123EE">
      <w:pPr>
        <w:textAlignment w:val="baseline"/>
        <w:rPr>
          <w:rFonts w:asciiTheme="minorHAnsi" w:hAnsiTheme="minorHAnsi" w:cstheme="minorHAnsi"/>
        </w:rPr>
      </w:pPr>
      <w:r w:rsidRPr="00E123EE">
        <w:rPr>
          <w:rFonts w:asciiTheme="minorHAnsi" w:hAnsiTheme="minorHAnsi" w:cstheme="minorHAnsi"/>
        </w:rPr>
        <w:t xml:space="preserve">Aparat </w:t>
      </w:r>
      <w:proofErr w:type="spellStart"/>
      <w:r w:rsidRPr="00E123EE">
        <w:rPr>
          <w:rFonts w:asciiTheme="minorHAnsi" w:hAnsiTheme="minorHAnsi" w:cstheme="minorHAnsi"/>
        </w:rPr>
        <w:t>krio</w:t>
      </w:r>
      <w:proofErr w:type="spellEnd"/>
      <w:r w:rsidRPr="00E123EE">
        <w:rPr>
          <w:rFonts w:asciiTheme="minorHAnsi" w:hAnsiTheme="minorHAnsi" w:cstheme="minorHAnsi"/>
        </w:rPr>
        <w:t xml:space="preserve"> (1 sztuka),</w:t>
      </w:r>
      <w:r w:rsidRPr="00E123EE">
        <w:rPr>
          <w:rFonts w:asciiTheme="minorHAnsi" w:hAnsiTheme="minorHAnsi" w:cstheme="minorHAnsi"/>
          <w:iCs/>
        </w:rPr>
        <w:t xml:space="preserve"> spełniający następujące parametry:</w:t>
      </w:r>
    </w:p>
    <w:p w:rsidR="00E123EE" w:rsidRPr="00E123EE" w:rsidRDefault="00E123EE" w:rsidP="00E123EE">
      <w:pPr>
        <w:numPr>
          <w:ilvl w:val="0"/>
          <w:numId w:val="10"/>
        </w:numPr>
        <w:textAlignment w:val="baseline"/>
        <w:rPr>
          <w:rFonts w:asciiTheme="minorHAnsi" w:hAnsiTheme="minorHAnsi" w:cstheme="minorHAnsi"/>
        </w:rPr>
      </w:pPr>
      <w:r w:rsidRPr="00E123EE">
        <w:rPr>
          <w:rFonts w:asciiTheme="minorHAnsi" w:hAnsiTheme="minorHAnsi" w:cstheme="minorHAnsi"/>
        </w:rPr>
        <w:t>urządzenie zasilane pneumatycznie</w:t>
      </w:r>
      <w:r>
        <w:rPr>
          <w:rFonts w:asciiTheme="minorHAnsi" w:hAnsiTheme="minorHAnsi" w:cstheme="minorHAnsi"/>
        </w:rPr>
        <w:t xml:space="preserve"> lub elektrycznie</w:t>
      </w:r>
      <w:r w:rsidRPr="00E123EE">
        <w:rPr>
          <w:rFonts w:asciiTheme="minorHAnsi" w:hAnsiTheme="minorHAnsi" w:cstheme="minorHAnsi"/>
        </w:rPr>
        <w:t>,</w:t>
      </w:r>
    </w:p>
    <w:p w:rsidR="00E123EE" w:rsidRPr="00E123EE" w:rsidRDefault="003C1DB3" w:rsidP="00E123EE">
      <w:pPr>
        <w:numPr>
          <w:ilvl w:val="0"/>
          <w:numId w:val="10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czynnik mrożący N2</w:t>
      </w:r>
      <w:r w:rsidR="00E123EE" w:rsidRPr="00E123EE">
        <w:rPr>
          <w:rFonts w:asciiTheme="minorHAnsi" w:hAnsiTheme="minorHAnsi" w:cstheme="minorHAnsi"/>
        </w:rPr>
        <w:t>O,</w:t>
      </w:r>
    </w:p>
    <w:p w:rsidR="00E123EE" w:rsidRPr="00E123EE" w:rsidRDefault="00E123EE" w:rsidP="00E123EE">
      <w:pPr>
        <w:numPr>
          <w:ilvl w:val="0"/>
          <w:numId w:val="10"/>
        </w:numPr>
        <w:textAlignment w:val="baseline"/>
        <w:rPr>
          <w:rFonts w:asciiTheme="minorHAnsi" w:hAnsiTheme="minorHAnsi" w:cstheme="minorHAnsi"/>
        </w:rPr>
      </w:pPr>
      <w:r w:rsidRPr="00E123EE">
        <w:rPr>
          <w:rFonts w:asciiTheme="minorHAnsi" w:hAnsiTheme="minorHAnsi" w:cstheme="minorHAnsi"/>
        </w:rPr>
        <w:t>możliwość ręcznej regulacji ciśnienia,</w:t>
      </w:r>
    </w:p>
    <w:p w:rsidR="00E123EE" w:rsidRPr="00E123EE" w:rsidRDefault="00E123EE" w:rsidP="00E123EE">
      <w:pPr>
        <w:numPr>
          <w:ilvl w:val="0"/>
          <w:numId w:val="10"/>
        </w:numPr>
        <w:textAlignment w:val="baseline"/>
        <w:rPr>
          <w:rFonts w:asciiTheme="minorHAnsi" w:hAnsiTheme="minorHAnsi" w:cstheme="minorHAnsi"/>
        </w:rPr>
      </w:pPr>
      <w:r w:rsidRPr="00E123EE">
        <w:rPr>
          <w:rFonts w:asciiTheme="minorHAnsi" w:hAnsiTheme="minorHAnsi" w:cstheme="minorHAnsi"/>
        </w:rPr>
        <w:t>wbudowany zegar,</w:t>
      </w:r>
    </w:p>
    <w:p w:rsidR="00E123EE" w:rsidRDefault="00E123EE" w:rsidP="00E123EE">
      <w:pPr>
        <w:numPr>
          <w:ilvl w:val="0"/>
          <w:numId w:val="10"/>
        </w:numPr>
        <w:textAlignment w:val="baseline"/>
        <w:rPr>
          <w:rFonts w:asciiTheme="minorHAnsi" w:hAnsiTheme="minorHAnsi" w:cstheme="minorHAnsi"/>
        </w:rPr>
      </w:pPr>
      <w:r w:rsidRPr="00E123EE">
        <w:rPr>
          <w:rFonts w:asciiTheme="minorHAnsi" w:hAnsiTheme="minorHAnsi" w:cstheme="minorHAnsi"/>
        </w:rPr>
        <w:t>wyposażony w alarm</w:t>
      </w:r>
      <w:r>
        <w:rPr>
          <w:rFonts w:asciiTheme="minorHAnsi" w:hAnsiTheme="minorHAnsi" w:cstheme="minorHAnsi"/>
        </w:rPr>
        <w:t>,</w:t>
      </w:r>
    </w:p>
    <w:p w:rsidR="00E123EE" w:rsidRPr="00E123EE" w:rsidRDefault="00F8174D" w:rsidP="00E123EE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wyposażony w </w:t>
      </w:r>
      <w:r w:rsidR="00E123EE" w:rsidRPr="00E123EE">
        <w:rPr>
          <w:rFonts w:asciiTheme="minorHAnsi" w:hAnsiTheme="minorHAnsi" w:cstheme="minorHAnsi"/>
          <w:color w:val="000000"/>
          <w:lang w:eastAsia="pl-PL"/>
        </w:rPr>
        <w:t>mikrosond</w:t>
      </w:r>
      <w:r>
        <w:rPr>
          <w:rFonts w:asciiTheme="minorHAnsi" w:hAnsiTheme="minorHAnsi" w:cstheme="minorHAnsi"/>
          <w:color w:val="000000"/>
          <w:lang w:eastAsia="pl-PL"/>
        </w:rPr>
        <w:t>ę</w:t>
      </w:r>
      <w:r w:rsidR="00E123EE" w:rsidRPr="00E123EE">
        <w:rPr>
          <w:rFonts w:asciiTheme="minorHAnsi" w:hAnsiTheme="minorHAnsi" w:cstheme="minorHAnsi"/>
          <w:color w:val="000000"/>
          <w:lang w:eastAsia="pl-PL"/>
        </w:rPr>
        <w:t xml:space="preserve"> śr. 1 mm oraz sond</w:t>
      </w:r>
      <w:r>
        <w:rPr>
          <w:rFonts w:asciiTheme="minorHAnsi" w:hAnsiTheme="minorHAnsi" w:cstheme="minorHAnsi"/>
          <w:color w:val="000000"/>
          <w:lang w:eastAsia="pl-PL"/>
        </w:rPr>
        <w:t>ę</w:t>
      </w:r>
      <w:r w:rsidR="00E123EE" w:rsidRPr="00E123EE">
        <w:rPr>
          <w:rFonts w:asciiTheme="minorHAnsi" w:hAnsiTheme="minorHAnsi" w:cstheme="minorHAnsi"/>
          <w:color w:val="000000"/>
          <w:lang w:eastAsia="pl-PL"/>
        </w:rPr>
        <w:t xml:space="preserve"> do siatkówki</w:t>
      </w:r>
      <w:r w:rsidR="00DF017C">
        <w:rPr>
          <w:rFonts w:asciiTheme="minorHAnsi" w:hAnsiTheme="minorHAnsi" w:cstheme="minorHAnsi"/>
          <w:color w:val="000000"/>
          <w:lang w:eastAsia="pl-PL"/>
        </w:rPr>
        <w:t>,</w:t>
      </w:r>
      <w:bookmarkStart w:id="0" w:name="_GoBack"/>
      <w:bookmarkEnd w:id="0"/>
      <w:r w:rsidR="00E123EE" w:rsidRPr="00E123EE">
        <w:rPr>
          <w:rFonts w:asciiTheme="minorHAnsi" w:hAnsiTheme="minorHAnsi" w:cstheme="minorHAnsi"/>
          <w:color w:val="000000"/>
          <w:lang w:eastAsia="pl-PL"/>
        </w:rPr>
        <w:t xml:space="preserve"> dług</w:t>
      </w:r>
      <w:r w:rsidR="00FF78AE">
        <w:rPr>
          <w:rFonts w:asciiTheme="minorHAnsi" w:hAnsiTheme="minorHAnsi" w:cstheme="minorHAnsi"/>
          <w:color w:val="000000"/>
          <w:lang w:eastAsia="pl-PL"/>
        </w:rPr>
        <w:t>ą</w:t>
      </w:r>
      <w:r w:rsidR="00E123EE" w:rsidRPr="00E123EE">
        <w:rPr>
          <w:rFonts w:asciiTheme="minorHAnsi" w:hAnsiTheme="minorHAnsi" w:cstheme="minorHAnsi"/>
          <w:color w:val="000000"/>
          <w:lang w:eastAsia="pl-PL"/>
        </w:rPr>
        <w:t>.</w:t>
      </w:r>
    </w:p>
    <w:p w:rsidR="00E123EE" w:rsidRPr="00E123EE" w:rsidRDefault="00E123EE" w:rsidP="00E123EE">
      <w:pPr>
        <w:ind w:left="720"/>
        <w:textAlignment w:val="baseline"/>
        <w:rPr>
          <w:rFonts w:asciiTheme="minorHAnsi" w:hAnsiTheme="minorHAnsi" w:cstheme="minorHAnsi"/>
        </w:rPr>
      </w:pPr>
    </w:p>
    <w:p w:rsidR="0071673B" w:rsidRDefault="0071673B" w:rsidP="00775B73">
      <w:pPr>
        <w:textAlignment w:val="baseline"/>
        <w:rPr>
          <w:rFonts w:asciiTheme="minorHAnsi" w:hAnsiTheme="minorHAnsi" w:cstheme="minorHAnsi"/>
          <w:lang w:eastAsia="zh-CN"/>
        </w:rPr>
      </w:pPr>
    </w:p>
    <w:p w:rsidR="0071673B" w:rsidRPr="0071673B" w:rsidRDefault="0071673B" w:rsidP="00775B73">
      <w:pPr>
        <w:textAlignment w:val="baseline"/>
        <w:rPr>
          <w:rFonts w:asciiTheme="minorHAnsi" w:hAnsiTheme="minorHAnsi" w:cstheme="minorHAnsi"/>
          <w:lang w:eastAsia="zh-CN"/>
        </w:rPr>
      </w:pPr>
      <w:r w:rsidRPr="0071673B">
        <w:rPr>
          <w:rFonts w:asciiTheme="minorHAnsi" w:hAnsiTheme="minorHAnsi" w:cstheme="minorHAnsi"/>
          <w:lang w:eastAsia="zh-CN"/>
        </w:rPr>
        <w:t xml:space="preserve">CZĘŚĆ </w:t>
      </w:r>
      <w:r w:rsidR="005C0109">
        <w:rPr>
          <w:rFonts w:asciiTheme="minorHAnsi" w:hAnsiTheme="minorHAnsi" w:cstheme="minorHAnsi"/>
          <w:lang w:eastAsia="zh-CN"/>
        </w:rPr>
        <w:t>I</w:t>
      </w:r>
      <w:r>
        <w:rPr>
          <w:rFonts w:asciiTheme="minorHAnsi" w:hAnsiTheme="minorHAnsi" w:cstheme="minorHAnsi"/>
          <w:lang w:eastAsia="zh-CN"/>
        </w:rPr>
        <w:t xml:space="preserve"> ZAMÓWIENIA</w:t>
      </w:r>
    </w:p>
    <w:p w:rsidR="00775B73" w:rsidRDefault="00775B73" w:rsidP="00775B73">
      <w:pPr>
        <w:textAlignment w:val="baseline"/>
        <w:rPr>
          <w:rFonts w:asciiTheme="minorHAnsi" w:hAnsiTheme="minorHAnsi" w:cstheme="minorHAnsi"/>
          <w:lang w:eastAsia="zh-CN"/>
        </w:rPr>
      </w:pPr>
    </w:p>
    <w:p w:rsidR="00775B73" w:rsidRPr="0071673B" w:rsidRDefault="00775B73" w:rsidP="00775B73">
      <w:pPr>
        <w:textAlignment w:val="baseline"/>
        <w:rPr>
          <w:rFonts w:asciiTheme="minorHAnsi" w:hAnsiTheme="minorHAnsi" w:cstheme="minorHAnsi"/>
          <w:lang w:eastAsia="zh-CN"/>
        </w:rPr>
      </w:pPr>
      <w:r w:rsidRPr="0071673B">
        <w:rPr>
          <w:rFonts w:asciiTheme="minorHAnsi" w:hAnsiTheme="minorHAnsi" w:cstheme="minorHAnsi"/>
          <w:lang w:eastAsia="zh-CN"/>
        </w:rPr>
        <w:t>Było</w:t>
      </w:r>
      <w:r>
        <w:rPr>
          <w:rFonts w:asciiTheme="minorHAnsi" w:hAnsiTheme="minorHAnsi" w:cstheme="minorHAnsi"/>
          <w:lang w:eastAsia="zh-CN"/>
        </w:rPr>
        <w:t>:</w:t>
      </w:r>
    </w:p>
    <w:p w:rsidR="005E67C0" w:rsidRPr="005E67C0" w:rsidRDefault="005E67C0" w:rsidP="005E67C0">
      <w:pPr>
        <w:jc w:val="both"/>
        <w:rPr>
          <w:rFonts w:asciiTheme="minorHAnsi" w:hAnsiTheme="minorHAnsi" w:cstheme="minorHAnsi"/>
          <w:color w:val="000000"/>
          <w:lang w:eastAsia="pl-PL"/>
        </w:rPr>
      </w:pPr>
      <w:r w:rsidRPr="005E67C0">
        <w:rPr>
          <w:rFonts w:asciiTheme="minorHAnsi" w:hAnsiTheme="minorHAnsi" w:cstheme="minorHAnsi"/>
          <w:color w:val="000000"/>
          <w:lang w:eastAsia="pl-PL"/>
        </w:rPr>
        <w:t xml:space="preserve">Diatermia (1 sztuka), </w:t>
      </w:r>
      <w:r w:rsidRPr="005E67C0">
        <w:rPr>
          <w:rFonts w:asciiTheme="minorHAnsi" w:hAnsiTheme="minorHAnsi" w:cstheme="minorHAnsi"/>
          <w:iCs/>
          <w:color w:val="000000"/>
          <w:lang w:eastAsia="pl-PL"/>
        </w:rPr>
        <w:t>spełniająca następujące parametry:</w:t>
      </w:r>
    </w:p>
    <w:p w:rsidR="005E67C0" w:rsidRPr="005E67C0" w:rsidRDefault="005E67C0" w:rsidP="005E67C0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E67C0">
        <w:rPr>
          <w:rFonts w:asciiTheme="minorHAnsi" w:hAnsiTheme="minorHAnsi" w:cstheme="minorHAnsi"/>
          <w:color w:val="000000"/>
          <w:lang w:eastAsia="pl-PL"/>
        </w:rPr>
        <w:t>maksymalna moc cięcia do 100 watów,</w:t>
      </w:r>
    </w:p>
    <w:p w:rsidR="005E67C0" w:rsidRPr="005E67C0" w:rsidRDefault="005E67C0" w:rsidP="005E67C0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E67C0">
        <w:rPr>
          <w:rFonts w:asciiTheme="minorHAnsi" w:hAnsiTheme="minorHAnsi" w:cstheme="minorHAnsi"/>
          <w:color w:val="000000"/>
          <w:lang w:eastAsia="pl-PL"/>
        </w:rPr>
        <w:t>maksymalna moc koagulacji do 80 watów,</w:t>
      </w:r>
    </w:p>
    <w:p w:rsidR="005E67C0" w:rsidRPr="005E67C0" w:rsidRDefault="005E67C0" w:rsidP="005E67C0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E67C0">
        <w:rPr>
          <w:rFonts w:asciiTheme="minorHAnsi" w:hAnsiTheme="minorHAnsi" w:cstheme="minorHAnsi"/>
          <w:color w:val="000000"/>
          <w:lang w:eastAsia="pl-PL"/>
        </w:rPr>
        <w:t>wyposażona w system bezpieczeństwa,</w:t>
      </w:r>
    </w:p>
    <w:p w:rsidR="005E67C0" w:rsidRPr="005E67C0" w:rsidRDefault="005E67C0" w:rsidP="005E67C0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E67C0">
        <w:rPr>
          <w:rFonts w:asciiTheme="minorHAnsi" w:hAnsiTheme="minorHAnsi" w:cstheme="minorHAnsi"/>
          <w:color w:val="000000"/>
          <w:lang w:eastAsia="pl-PL"/>
        </w:rPr>
        <w:t>napięcie sieciowe 100-120 / 220-240 V,</w:t>
      </w:r>
    </w:p>
    <w:p w:rsidR="005E67C0" w:rsidRPr="005E67C0" w:rsidRDefault="005E67C0" w:rsidP="005E67C0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E67C0">
        <w:rPr>
          <w:rFonts w:asciiTheme="minorHAnsi" w:hAnsiTheme="minorHAnsi" w:cstheme="minorHAnsi"/>
          <w:color w:val="000000"/>
          <w:lang w:eastAsia="pl-PL"/>
        </w:rPr>
        <w:t xml:space="preserve">częstotliwość sieci 50 / 60 </w:t>
      </w:r>
      <w:proofErr w:type="spellStart"/>
      <w:r w:rsidRPr="005E67C0">
        <w:rPr>
          <w:rFonts w:asciiTheme="minorHAnsi" w:hAnsiTheme="minorHAnsi" w:cstheme="minorHAnsi"/>
          <w:color w:val="000000"/>
          <w:lang w:eastAsia="pl-PL"/>
        </w:rPr>
        <w:t>Hz</w:t>
      </w:r>
      <w:proofErr w:type="spellEnd"/>
      <w:r w:rsidRPr="005E67C0">
        <w:rPr>
          <w:rFonts w:asciiTheme="minorHAnsi" w:hAnsiTheme="minorHAnsi" w:cstheme="minorHAnsi"/>
          <w:color w:val="000000"/>
          <w:lang w:eastAsia="pl-PL"/>
        </w:rPr>
        <w:t>,</w:t>
      </w:r>
    </w:p>
    <w:p w:rsidR="005E67C0" w:rsidRPr="005E67C0" w:rsidRDefault="005E67C0" w:rsidP="005E67C0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E67C0">
        <w:rPr>
          <w:rFonts w:asciiTheme="minorHAnsi" w:hAnsiTheme="minorHAnsi" w:cstheme="minorHAnsi"/>
          <w:color w:val="000000"/>
          <w:lang w:eastAsia="pl-PL"/>
        </w:rPr>
        <w:t xml:space="preserve">wyposażona w przyłącze wyrównania potencjałów. </w:t>
      </w:r>
    </w:p>
    <w:p w:rsidR="00775B73" w:rsidRDefault="00775B73" w:rsidP="00950805">
      <w:pPr>
        <w:jc w:val="both"/>
        <w:rPr>
          <w:rFonts w:asciiTheme="minorHAnsi" w:hAnsiTheme="minorHAnsi" w:cstheme="minorHAnsi"/>
        </w:rPr>
      </w:pPr>
    </w:p>
    <w:p w:rsidR="00775B73" w:rsidRPr="0071673B" w:rsidRDefault="00775B73" w:rsidP="00950805">
      <w:pPr>
        <w:jc w:val="both"/>
        <w:textAlignment w:val="baseline"/>
        <w:rPr>
          <w:rFonts w:asciiTheme="minorHAnsi" w:hAnsiTheme="minorHAnsi" w:cstheme="minorHAnsi"/>
        </w:rPr>
      </w:pPr>
      <w:r w:rsidRPr="0071673B">
        <w:rPr>
          <w:rFonts w:asciiTheme="minorHAnsi" w:hAnsiTheme="minorHAnsi" w:cstheme="minorHAnsi"/>
        </w:rPr>
        <w:t>Jest</w:t>
      </w:r>
      <w:r>
        <w:rPr>
          <w:rFonts w:asciiTheme="minorHAnsi" w:hAnsiTheme="minorHAnsi" w:cstheme="minorHAnsi"/>
        </w:rPr>
        <w:t>:</w:t>
      </w:r>
    </w:p>
    <w:p w:rsidR="005E67C0" w:rsidRPr="005E67C0" w:rsidRDefault="005E67C0" w:rsidP="005E67C0">
      <w:pPr>
        <w:jc w:val="both"/>
        <w:rPr>
          <w:rFonts w:asciiTheme="minorHAnsi" w:hAnsiTheme="minorHAnsi" w:cstheme="minorHAnsi"/>
          <w:color w:val="000000"/>
          <w:lang w:eastAsia="pl-PL"/>
        </w:rPr>
      </w:pPr>
      <w:r w:rsidRPr="005E67C0">
        <w:rPr>
          <w:rFonts w:asciiTheme="minorHAnsi" w:hAnsiTheme="minorHAnsi" w:cstheme="minorHAnsi"/>
          <w:color w:val="000000"/>
          <w:lang w:eastAsia="pl-PL"/>
        </w:rPr>
        <w:t xml:space="preserve">Diatermia (1 sztuka), </w:t>
      </w:r>
      <w:r w:rsidRPr="005E67C0">
        <w:rPr>
          <w:rFonts w:asciiTheme="minorHAnsi" w:hAnsiTheme="minorHAnsi" w:cstheme="minorHAnsi"/>
          <w:iCs/>
          <w:color w:val="000000"/>
          <w:lang w:eastAsia="pl-PL"/>
        </w:rPr>
        <w:t>spełniająca następujące parametry:</w:t>
      </w:r>
    </w:p>
    <w:p w:rsidR="005E67C0" w:rsidRPr="005E67C0" w:rsidRDefault="005E67C0" w:rsidP="005E67C0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E67C0">
        <w:rPr>
          <w:rFonts w:asciiTheme="minorHAnsi" w:hAnsiTheme="minorHAnsi" w:cstheme="minorHAnsi"/>
          <w:color w:val="000000"/>
          <w:lang w:eastAsia="pl-PL"/>
        </w:rPr>
        <w:t>maksymalna moc cięcia do 1</w:t>
      </w:r>
      <w:r>
        <w:rPr>
          <w:rFonts w:asciiTheme="minorHAnsi" w:hAnsiTheme="minorHAnsi" w:cstheme="minorHAnsi"/>
          <w:color w:val="000000"/>
          <w:lang w:eastAsia="pl-PL"/>
        </w:rPr>
        <w:t>20</w:t>
      </w:r>
      <w:r w:rsidRPr="005E67C0">
        <w:rPr>
          <w:rFonts w:asciiTheme="minorHAnsi" w:hAnsiTheme="minorHAnsi" w:cstheme="minorHAnsi"/>
          <w:color w:val="000000"/>
          <w:lang w:eastAsia="pl-PL"/>
        </w:rPr>
        <w:t xml:space="preserve"> watów,</w:t>
      </w:r>
    </w:p>
    <w:p w:rsidR="005E67C0" w:rsidRPr="005E67C0" w:rsidRDefault="005E67C0" w:rsidP="005E67C0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E67C0">
        <w:rPr>
          <w:rFonts w:asciiTheme="minorHAnsi" w:hAnsiTheme="minorHAnsi" w:cstheme="minorHAnsi"/>
          <w:color w:val="000000"/>
          <w:lang w:eastAsia="pl-PL"/>
        </w:rPr>
        <w:lastRenderedPageBreak/>
        <w:t>maksymalna moc koagulacji do 80 watów,</w:t>
      </w:r>
    </w:p>
    <w:p w:rsidR="005E67C0" w:rsidRPr="005E67C0" w:rsidRDefault="005E67C0" w:rsidP="005E67C0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E67C0">
        <w:rPr>
          <w:rFonts w:asciiTheme="minorHAnsi" w:hAnsiTheme="minorHAnsi" w:cstheme="minorHAnsi"/>
          <w:color w:val="000000"/>
          <w:lang w:eastAsia="pl-PL"/>
        </w:rPr>
        <w:t>wyposażona w system bezpieczeństwa,</w:t>
      </w:r>
    </w:p>
    <w:p w:rsidR="005E67C0" w:rsidRPr="005E67C0" w:rsidRDefault="005E67C0" w:rsidP="005E67C0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E67C0">
        <w:rPr>
          <w:rFonts w:asciiTheme="minorHAnsi" w:hAnsiTheme="minorHAnsi" w:cstheme="minorHAnsi"/>
          <w:color w:val="000000"/>
          <w:lang w:eastAsia="pl-PL"/>
        </w:rPr>
        <w:t>napięcie sieciowe 100-120 / 220-240 V,</w:t>
      </w:r>
    </w:p>
    <w:p w:rsidR="005E67C0" w:rsidRPr="005E67C0" w:rsidRDefault="005E67C0" w:rsidP="005E67C0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E67C0">
        <w:rPr>
          <w:rFonts w:asciiTheme="minorHAnsi" w:hAnsiTheme="minorHAnsi" w:cstheme="minorHAnsi"/>
          <w:color w:val="000000"/>
          <w:lang w:eastAsia="pl-PL"/>
        </w:rPr>
        <w:t xml:space="preserve">częstotliwość sieci 50 / 60 </w:t>
      </w:r>
      <w:proofErr w:type="spellStart"/>
      <w:r w:rsidRPr="005E67C0">
        <w:rPr>
          <w:rFonts w:asciiTheme="minorHAnsi" w:hAnsiTheme="minorHAnsi" w:cstheme="minorHAnsi"/>
          <w:color w:val="000000"/>
          <w:lang w:eastAsia="pl-PL"/>
        </w:rPr>
        <w:t>Hz</w:t>
      </w:r>
      <w:proofErr w:type="spellEnd"/>
      <w:r w:rsidRPr="005E67C0">
        <w:rPr>
          <w:rFonts w:asciiTheme="minorHAnsi" w:hAnsiTheme="minorHAnsi" w:cstheme="minorHAnsi"/>
          <w:color w:val="000000"/>
          <w:lang w:eastAsia="pl-PL"/>
        </w:rPr>
        <w:t>,</w:t>
      </w:r>
    </w:p>
    <w:p w:rsidR="005E67C0" w:rsidRDefault="005E67C0" w:rsidP="005153B0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E67C0">
        <w:rPr>
          <w:rFonts w:asciiTheme="minorHAnsi" w:hAnsiTheme="minorHAnsi" w:cstheme="minorHAnsi"/>
          <w:color w:val="000000"/>
          <w:lang w:eastAsia="pl-PL"/>
        </w:rPr>
        <w:t>wyposażona w przyłącze wyrównania potencjałów</w:t>
      </w:r>
      <w:r>
        <w:rPr>
          <w:rFonts w:asciiTheme="minorHAnsi" w:hAnsiTheme="minorHAnsi" w:cstheme="minorHAnsi"/>
          <w:color w:val="000000"/>
          <w:lang w:eastAsia="pl-PL"/>
        </w:rPr>
        <w:t>,</w:t>
      </w:r>
    </w:p>
    <w:p w:rsidR="005E67C0" w:rsidRPr="005E67C0" w:rsidRDefault="005E67C0" w:rsidP="00BE04CA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lang w:eastAsia="pl-PL"/>
        </w:rPr>
      </w:pPr>
      <w:r w:rsidRPr="005E67C0">
        <w:rPr>
          <w:rFonts w:asciiTheme="minorHAnsi" w:hAnsiTheme="minorHAnsi" w:cstheme="minorHAnsi"/>
          <w:color w:val="000000"/>
          <w:lang w:eastAsia="pl-PL"/>
        </w:rPr>
        <w:t xml:space="preserve">wyposażona w: elektroda igła wolframowa kątowa, izolowana, 0,5x40 mm oraz szczypce bipolarne kątowe 160 mm, </w:t>
      </w:r>
    </w:p>
    <w:sectPr w:rsidR="005E67C0" w:rsidRPr="005E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474"/>
    <w:multiLevelType w:val="hybridMultilevel"/>
    <w:tmpl w:val="214812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8F05DD"/>
    <w:multiLevelType w:val="hybridMultilevel"/>
    <w:tmpl w:val="48D0CC28"/>
    <w:lvl w:ilvl="0" w:tplc="0415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3E1E3BD5"/>
    <w:multiLevelType w:val="hybridMultilevel"/>
    <w:tmpl w:val="1C3E0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F0EBB"/>
    <w:multiLevelType w:val="hybridMultilevel"/>
    <w:tmpl w:val="455A20DC"/>
    <w:lvl w:ilvl="0" w:tplc="0415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492B2C6C"/>
    <w:multiLevelType w:val="hybridMultilevel"/>
    <w:tmpl w:val="D966A2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F00F67"/>
    <w:multiLevelType w:val="hybridMultilevel"/>
    <w:tmpl w:val="1A4E7328"/>
    <w:lvl w:ilvl="0" w:tplc="C9460AF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A1354"/>
    <w:multiLevelType w:val="hybridMultilevel"/>
    <w:tmpl w:val="5BC2A404"/>
    <w:lvl w:ilvl="0" w:tplc="2084D25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65526"/>
    <w:multiLevelType w:val="hybridMultilevel"/>
    <w:tmpl w:val="1C3E0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2354F"/>
    <w:multiLevelType w:val="hybridMultilevel"/>
    <w:tmpl w:val="D966A2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011815"/>
    <w:multiLevelType w:val="hybridMultilevel"/>
    <w:tmpl w:val="455A20DC"/>
    <w:lvl w:ilvl="0" w:tplc="0415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79807C4C"/>
    <w:multiLevelType w:val="hybridMultilevel"/>
    <w:tmpl w:val="48D0CC28"/>
    <w:lvl w:ilvl="0" w:tplc="0415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E86"/>
    <w:rsid w:val="003C1DB3"/>
    <w:rsid w:val="005C0109"/>
    <w:rsid w:val="005E67C0"/>
    <w:rsid w:val="0071673B"/>
    <w:rsid w:val="00775B73"/>
    <w:rsid w:val="008A6DAA"/>
    <w:rsid w:val="00950805"/>
    <w:rsid w:val="00A13E86"/>
    <w:rsid w:val="00A6693C"/>
    <w:rsid w:val="00C430BC"/>
    <w:rsid w:val="00DF017C"/>
    <w:rsid w:val="00E123EE"/>
    <w:rsid w:val="00EE512F"/>
    <w:rsid w:val="00F8174D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FEFF"/>
  <w15:docId w15:val="{6B84FF69-156F-4CDD-99BD-EEF14FC2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0B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Pawela</dc:creator>
  <cp:lastModifiedBy>Artur Pawela</cp:lastModifiedBy>
  <cp:revision>3</cp:revision>
  <dcterms:created xsi:type="dcterms:W3CDTF">2017-11-29T13:36:00Z</dcterms:created>
  <dcterms:modified xsi:type="dcterms:W3CDTF">2017-11-29T15:56:00Z</dcterms:modified>
</cp:coreProperties>
</file>